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 o:targetscreensize="1024,768">
      <v:fill color2="fill darken(189)" method="linear sigma" focus="-50%" type="gradient"/>
    </v:background>
  </w:background>
  <w:body>
    <w:p w:rsidR="001E03A9" w:rsidRDefault="001E03A9" w:rsidP="001E03A9">
      <w:pPr>
        <w:pStyle w:val="NormalWeb"/>
        <w:jc w:val="center"/>
        <w:rPr>
          <w:rFonts w:ascii="Verdana" w:hAnsi="Verdana"/>
          <w:noProof/>
        </w:rPr>
      </w:pPr>
    </w:p>
    <w:p w:rsidR="007C4F78" w:rsidRDefault="003151C0" w:rsidP="007C4F78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3FE58439" wp14:editId="630E4510">
            <wp:extent cx="3305907" cy="4989471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65" cy="49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D1" w:rsidRDefault="001063D1" w:rsidP="001063D1">
      <w:pPr>
        <w:pStyle w:val="NormalWeb"/>
        <w:jc w:val="center"/>
        <w:rPr>
          <w:noProof/>
        </w:rPr>
      </w:pPr>
    </w:p>
    <w:p w:rsidR="001E03A9" w:rsidRDefault="001E03A9" w:rsidP="001063D1">
      <w:pPr>
        <w:pStyle w:val="NormalWeb"/>
        <w:jc w:val="center"/>
        <w:rPr>
          <w:noProof/>
        </w:rPr>
      </w:pPr>
    </w:p>
    <w:p w:rsidR="007C4F78" w:rsidRPr="00F035E2" w:rsidRDefault="007C4F78" w:rsidP="00BE75A5">
      <w:pPr>
        <w:pStyle w:val="NormalWeb"/>
        <w:spacing w:after="360" w:afterAutospacing="0"/>
        <w:jc w:val="center"/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3000">
                  <w14:srgbClr w14:val="D49E6C">
                    <w14:lumMod w14:val="78000"/>
                  </w14:srgbClr>
                </w14:gs>
                <w14:gs w14:pos="31000">
                  <w14:srgbClr w14:val="723B1C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3000">
                  <w14:srgbClr w14:val="D49E6C">
                    <w14:lumMod w14:val="78000"/>
                  </w14:srgbClr>
                </w14:gs>
                <w14:gs w14:pos="31000">
                  <w14:srgbClr w14:val="723B1C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lastRenderedPageBreak/>
        <w:t>Panelová diskusia a predstavenie knihy</w:t>
      </w:r>
    </w:p>
    <w:p w:rsidR="003151C0" w:rsidRPr="00F035E2" w:rsidRDefault="009700D2" w:rsidP="005868EE">
      <w:pPr>
        <w:pStyle w:val="NormalWeb"/>
        <w:spacing w:before="480" w:beforeAutospacing="0" w:after="120" w:afterAutospacing="0"/>
        <w:jc w:val="center"/>
        <w:rPr>
          <w:rFonts w:ascii="Verdana" w:hAnsi="Verdana"/>
          <w:b/>
          <w:noProof/>
          <w:color w:val="D6B19C"/>
          <w:sz w:val="40"/>
          <w:szCs w:val="40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b/>
          <w:noProof/>
          <w:color w:val="D6B19C"/>
          <w:sz w:val="40"/>
          <w:szCs w:val="40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RODOVÁ ROVNOSŤ V PRÁVE: </w:t>
      </w:r>
    </w:p>
    <w:p w:rsidR="009700D2" w:rsidRPr="00F035E2" w:rsidRDefault="009700D2" w:rsidP="005868EE">
      <w:pPr>
        <w:pStyle w:val="NormalWeb"/>
        <w:spacing w:before="120" w:beforeAutospacing="0" w:after="480" w:afterAutospacing="0"/>
        <w:jc w:val="center"/>
        <w:rPr>
          <w:rFonts w:ascii="Verdana" w:hAnsi="Verdana"/>
          <w:b/>
          <w:noProof/>
          <w:color w:val="D6B19C"/>
          <w:sz w:val="36"/>
          <w:szCs w:val="36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b/>
          <w:noProof/>
          <w:color w:val="D6B19C"/>
          <w:sz w:val="40"/>
          <w:szCs w:val="40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SKRYTÉ DEDIČSTVO SOCIALIZMU</w:t>
      </w:r>
    </w:p>
    <w:p w:rsidR="009700D2" w:rsidRPr="00F035E2" w:rsidRDefault="009700D2" w:rsidP="005868EE">
      <w:pPr>
        <w:pStyle w:val="NormalWeb"/>
        <w:spacing w:before="360" w:beforeAutospacing="0" w:after="120" w:afterAutospacing="0"/>
        <w:jc w:val="center"/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Autorka:</w:t>
      </w:r>
    </w:p>
    <w:p w:rsidR="009700D2" w:rsidRPr="00F035E2" w:rsidRDefault="009700D2" w:rsidP="003151C0">
      <w:pPr>
        <w:pStyle w:val="NormalWeb"/>
        <w:spacing w:before="120" w:beforeAutospacing="0"/>
        <w:jc w:val="center"/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JUDr. Barbara Havelková, LL.M., D.Phil.</w:t>
      </w:r>
    </w:p>
    <w:p w:rsidR="007C4F78" w:rsidRPr="00F035E2" w:rsidRDefault="009700D2" w:rsidP="005868EE">
      <w:pPr>
        <w:pStyle w:val="NormalWeb"/>
        <w:spacing w:before="360" w:beforeAutospacing="0" w:after="120" w:afterAutospacing="0"/>
        <w:jc w:val="center"/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Panelistky:</w:t>
      </w:r>
    </w:p>
    <w:p w:rsidR="009700D2" w:rsidRPr="00F035E2" w:rsidRDefault="009700D2" w:rsidP="003151C0">
      <w:pPr>
        <w:pStyle w:val="NormalWeb"/>
        <w:spacing w:before="120" w:beforeAutospacing="0" w:after="120" w:afterAutospacing="0"/>
        <w:jc w:val="center"/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JUDr. Zuzana Magurová, LL.M.</w:t>
      </w:r>
    </w:p>
    <w:p w:rsidR="009700D2" w:rsidRPr="00F035E2" w:rsidRDefault="009700D2" w:rsidP="003151C0">
      <w:pPr>
        <w:pStyle w:val="NormalWeb"/>
        <w:spacing w:before="120" w:beforeAutospacing="0" w:after="120" w:afterAutospacing="0"/>
        <w:jc w:val="center"/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PhDr. Jana Cviková, PhD.</w:t>
      </w:r>
    </w:p>
    <w:p w:rsidR="009700D2" w:rsidRPr="00F035E2" w:rsidRDefault="009700D2" w:rsidP="003151C0">
      <w:pPr>
        <w:pStyle w:val="NormalWeb"/>
        <w:spacing w:before="120" w:beforeAutospacing="0" w:after="120" w:afterAutospacing="0"/>
        <w:jc w:val="center"/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Mgr. Ľubica Kobová, MA, PhD.</w:t>
      </w:r>
    </w:p>
    <w:p w:rsidR="009700D2" w:rsidRPr="00F035E2" w:rsidRDefault="007C4F78" w:rsidP="00C765DF">
      <w:pPr>
        <w:pStyle w:val="NormalWeb"/>
        <w:spacing w:before="480" w:beforeAutospacing="0"/>
        <w:ind w:left="567" w:firstLine="567"/>
        <w:jc w:val="left"/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Kedy:</w:t>
      </w: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</w:t>
      </w:r>
      <w:r w:rsidR="003151C0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v </w:t>
      </w:r>
      <w:r w:rsidR="009700D2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stred</w:t>
      </w:r>
      <w:r w:rsidR="003151C0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u</w:t>
      </w:r>
      <w:r w:rsidR="009700D2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</w:t>
      </w:r>
      <w:bookmarkStart w:id="0" w:name="_GoBack"/>
      <w:bookmarkEnd w:id="0"/>
      <w:r w:rsidR="009700D2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17. mája od 14:00</w:t>
      </w:r>
      <w:r w:rsidR="003151C0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do 16:00 hod.</w:t>
      </w:r>
    </w:p>
    <w:p w:rsidR="003151C0" w:rsidRPr="00F035E2" w:rsidRDefault="007C4F78" w:rsidP="00C765DF">
      <w:pPr>
        <w:pStyle w:val="NormalWeb"/>
        <w:spacing w:before="120" w:beforeAutospacing="0" w:after="0" w:afterAutospacing="0"/>
        <w:ind w:left="567" w:firstLine="567"/>
        <w:jc w:val="left"/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b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Kde:</w:t>
      </w: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v budove </w:t>
      </w:r>
      <w:r w:rsidRPr="00334161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Slovensk</w:t>
      </w: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ej </w:t>
      </w:r>
      <w:r w:rsidRPr="00334161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akadémi</w:t>
      </w:r>
      <w:r w:rsidR="001E03A9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e</w:t>
      </w:r>
      <w:r w:rsidRPr="00334161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vied</w:t>
      </w: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</w:t>
      </w:r>
      <w:r w:rsidR="00C765DF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v </w:t>
      </w:r>
      <w:r w:rsidR="00C765DF" w:rsidRPr="00334161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Bratislav</w:t>
      </w:r>
      <w:r w:rsidR="00C765DF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e</w:t>
      </w:r>
    </w:p>
    <w:p w:rsidR="003151C0" w:rsidRPr="00F035E2" w:rsidRDefault="007C4F78" w:rsidP="00C765DF">
      <w:pPr>
        <w:pStyle w:val="NormalWeb"/>
        <w:spacing w:before="120" w:beforeAutospacing="0" w:after="0" w:afterAutospacing="0"/>
        <w:ind w:left="1418" w:firstLine="567"/>
        <w:jc w:val="left"/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na </w:t>
      </w:r>
      <w:r w:rsidRPr="00334161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Klemensov</w:t>
      </w: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ej</w:t>
      </w:r>
      <w:r w:rsidRPr="00334161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19</w:t>
      </w:r>
      <w:r w:rsidR="003151C0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</w:t>
      </w: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v zasadačke na 5. </w:t>
      </w:r>
      <w:r w:rsidR="00C765DF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p</w:t>
      </w: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oschodí</w:t>
      </w:r>
      <w:r w:rsidR="003151C0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, </w:t>
      </w:r>
      <w:r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</w:t>
      </w:r>
    </w:p>
    <w:p w:rsidR="007C4F78" w:rsidRPr="00F035E2" w:rsidRDefault="00C765DF" w:rsidP="00C765DF">
      <w:pPr>
        <w:pStyle w:val="NormalWeb"/>
        <w:spacing w:before="120" w:beforeAutospacing="0" w:after="0" w:afterAutospacing="0"/>
        <w:ind w:left="567" w:firstLine="709"/>
        <w:jc w:val="left"/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      </w:t>
      </w:r>
      <w:r w:rsidR="007C4F78" w:rsidRPr="00F035E2"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(výťah končí na 4. poschodí)</w:t>
      </w:r>
    </w:p>
    <w:p w:rsidR="00BE75A5" w:rsidRPr="00F035E2" w:rsidRDefault="00BE75A5" w:rsidP="00BE75A5">
      <w:pPr>
        <w:pStyle w:val="NormalWeb"/>
        <w:spacing w:before="120" w:beforeAutospacing="0" w:after="0" w:afterAutospacing="0"/>
        <w:jc w:val="center"/>
        <w:rPr>
          <w:rFonts w:ascii="Verdana" w:hAnsi="Verdana"/>
          <w:noProof/>
          <w:color w:val="D6B19C"/>
          <w:sz w:val="28"/>
          <w:szCs w:val="28"/>
          <w14:textFill>
            <w14:gradFill>
              <w14:gsLst>
                <w14:gs w14:pos="0">
                  <w14:srgbClr w14:val="D6B19C"/>
                </w14:gs>
                <w14:gs w14:pos="15000">
                  <w14:srgbClr w14:val="723B1C"/>
                </w14:gs>
                <w14:gs w14:pos="30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</w:p>
    <w:p w:rsidR="00BE75A5" w:rsidRPr="00F035E2" w:rsidRDefault="007C4F78" w:rsidP="00BE75A5">
      <w:pPr>
        <w:pStyle w:val="NormalWeb"/>
        <w:spacing w:before="120" w:beforeAutospacing="0" w:after="0" w:afterAutospacing="0"/>
        <w:jc w:val="center"/>
        <w:rPr>
          <w:rFonts w:ascii="Verdana" w:hAnsi="Verdana"/>
          <w:i/>
          <w:noProof/>
          <w:color w:val="D6B19C"/>
          <w:sz w:val="26"/>
          <w:szCs w:val="26"/>
          <w14:textFill>
            <w14:gradFill>
              <w14:gsLst>
                <w14:gs w14:pos="0">
                  <w14:srgbClr w14:val="D6B19C"/>
                </w14:gs>
                <w14:gs w14:pos="7000">
                  <w14:srgbClr w14:val="723B1C"/>
                </w14:gs>
                <w14:gs w14:pos="17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i/>
          <w:noProof/>
          <w:color w:val="D6B19C"/>
          <w:sz w:val="26"/>
          <w:szCs w:val="26"/>
          <w14:textFill>
            <w14:gradFill>
              <w14:gsLst>
                <w14:gs w14:pos="0">
                  <w14:srgbClr w14:val="D6B19C"/>
                </w14:gs>
                <w14:gs w14:pos="7000">
                  <w14:srgbClr w14:val="723B1C"/>
                </w14:gs>
                <w14:gs w14:pos="17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Diskusiu v spolupráci s autorkou publikácie spoločne organizujú</w:t>
      </w:r>
    </w:p>
    <w:p w:rsidR="009C3CFD" w:rsidRDefault="00F035E2" w:rsidP="00BE75A5">
      <w:pPr>
        <w:pStyle w:val="NormalWeb"/>
        <w:spacing w:before="120" w:beforeAutospacing="0" w:after="0" w:afterAutospacing="0"/>
        <w:jc w:val="center"/>
        <w:rPr>
          <w:rFonts w:ascii="Verdana" w:hAnsi="Verdana"/>
          <w:i/>
          <w:noProof/>
          <w:color w:val="D6B19C"/>
          <w:sz w:val="26"/>
          <w:szCs w:val="26"/>
          <w14:textFill>
            <w14:gradFill>
              <w14:gsLst>
                <w14:gs w14:pos="0">
                  <w14:srgbClr w14:val="D6B19C"/>
                </w14:gs>
                <w14:gs w14:pos="7000">
                  <w14:srgbClr w14:val="723B1C"/>
                </w14:gs>
                <w14:gs w14:pos="17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 w:rsidRPr="00F035E2">
        <w:rPr>
          <w:rFonts w:ascii="Verdana" w:hAnsi="Verdana"/>
          <w:i/>
          <w:noProof/>
          <w:color w:val="D6B19C"/>
          <w:sz w:val="26"/>
          <w:szCs w:val="26"/>
          <w14:textFill>
            <w14:gradFill>
              <w14:gsLst>
                <w14:gs w14:pos="0">
                  <w14:srgbClr w14:val="D6B19C"/>
                </w14:gs>
                <w14:gs w14:pos="7000">
                  <w14:srgbClr w14:val="723B1C"/>
                </w14:gs>
                <w14:gs w14:pos="17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 </w:t>
      </w:r>
      <w:r w:rsidR="007C4F78" w:rsidRPr="00F035E2">
        <w:rPr>
          <w:rFonts w:ascii="Verdana" w:hAnsi="Verdana"/>
          <w:i/>
          <w:noProof/>
          <w:color w:val="D6B19C"/>
          <w:sz w:val="26"/>
          <w:szCs w:val="26"/>
          <w14:textFill>
            <w14:gradFill>
              <w14:gsLst>
                <w14:gs w14:pos="0">
                  <w14:srgbClr w14:val="D6B19C"/>
                </w14:gs>
                <w14:gs w14:pos="7000">
                  <w14:srgbClr w14:val="723B1C"/>
                </w14:gs>
                <w14:gs w14:pos="17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Občan, demokracia a zodpovednosť  a  </w:t>
      </w:r>
      <w:hyperlink r:id="rId6" w:history="1">
        <w:r w:rsidR="007C4F78" w:rsidRPr="00F035E2">
          <w:rPr>
            <w:rFonts w:ascii="Verdana" w:hAnsi="Verdana"/>
            <w:i/>
            <w:noProof/>
            <w:color w:val="D6B19C"/>
            <w:sz w:val="26"/>
            <w:szCs w:val="26"/>
            <w14:textFill>
              <w14:gradFill>
                <w14:gsLst>
                  <w14:gs w14:pos="0">
                    <w14:srgbClr w14:val="D6B19C"/>
                  </w14:gs>
                  <w14:gs w14:pos="7000">
                    <w14:srgbClr w14:val="723B1C"/>
                  </w14:gs>
                  <w14:gs w14:pos="17000">
                    <w14:srgbClr w14:val="914A23"/>
                  </w14:gs>
                  <w14:gs w14:pos="100000">
                    <w14:srgbClr w14:val="663012"/>
                  </w14:gs>
                </w14:gsLst>
                <w14:lin w14:ang="16200000" w14:scaled="1"/>
              </w14:gradFill>
            </w14:textFill>
          </w:rPr>
          <w:t>Ústav štátu a práva SAV</w:t>
        </w:r>
      </w:hyperlink>
      <w:r w:rsidR="009C3CFD">
        <w:rPr>
          <w:rFonts w:ascii="Verdana" w:hAnsi="Verdana"/>
          <w:i/>
          <w:noProof/>
          <w:color w:val="D6B19C"/>
          <w:sz w:val="26"/>
          <w:szCs w:val="26"/>
          <w14:textFill>
            <w14:gradFill>
              <w14:gsLst>
                <w14:gs w14:pos="0">
                  <w14:srgbClr w14:val="D6B19C"/>
                </w14:gs>
                <w14:gs w14:pos="7000">
                  <w14:srgbClr w14:val="723B1C"/>
                </w14:gs>
                <w14:gs w14:pos="17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 </w:t>
      </w:r>
    </w:p>
    <w:p w:rsidR="006616DA" w:rsidRDefault="009D26C3" w:rsidP="00BE75A5">
      <w:pPr>
        <w:pStyle w:val="NormalWeb"/>
        <w:spacing w:before="120" w:beforeAutospacing="0" w:after="0" w:afterAutospacing="0"/>
        <w:jc w:val="center"/>
        <w:rPr>
          <w:rFonts w:ascii="Verdana" w:hAnsi="Verdana"/>
          <w:i/>
          <w:noProof/>
          <w:color w:val="D6B19C"/>
          <w:sz w:val="26"/>
          <w:szCs w:val="26"/>
          <w14:textFill>
            <w14:gradFill>
              <w14:gsLst>
                <w14:gs w14:pos="0">
                  <w14:srgbClr w14:val="D6B19C"/>
                </w14:gs>
                <w14:gs w14:pos="7000">
                  <w14:srgbClr w14:val="723B1C"/>
                </w14:gs>
                <w14:gs w14:pos="17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</w:pPr>
      <w:r>
        <w:rPr>
          <w:rFonts w:ascii="Verdana" w:hAnsi="Verdana"/>
          <w:i/>
          <w:noProof/>
          <w:color w:val="D6B19C"/>
          <w:sz w:val="26"/>
          <w:szCs w:val="26"/>
          <w14:textFill>
            <w14:gradFill>
              <w14:gsLst>
                <w14:gs w14:pos="0">
                  <w14:srgbClr w14:val="D6B19C"/>
                </w14:gs>
                <w14:gs w14:pos="7000">
                  <w14:srgbClr w14:val="723B1C"/>
                </w14:gs>
                <w14:gs w14:pos="17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>a b</w:t>
      </w:r>
      <w:r w:rsidR="009C3CFD">
        <w:rPr>
          <w:rFonts w:ascii="Verdana" w:hAnsi="Verdana"/>
          <w:i/>
          <w:noProof/>
          <w:color w:val="D6B19C"/>
          <w:sz w:val="26"/>
          <w:szCs w:val="26"/>
          <w14:textFill>
            <w14:gradFill>
              <w14:gsLst>
                <w14:gs w14:pos="0">
                  <w14:srgbClr w14:val="D6B19C"/>
                </w14:gs>
                <w14:gs w14:pos="7000">
                  <w14:srgbClr w14:val="723B1C"/>
                </w14:gs>
                <w14:gs w14:pos="17000">
                  <w14:srgbClr w14:val="914A23"/>
                </w14:gs>
                <w14:gs w14:pos="100000">
                  <w14:srgbClr w14:val="663012"/>
                </w14:gs>
              </w14:gsLst>
              <w14:lin w14:ang="16200000" w14:scaled="1"/>
            </w14:gradFill>
          </w14:textFill>
        </w:rPr>
        <w:t xml:space="preserve">ude ju moderovať PhDr. Šarlota Pufflerová, PhD. </w:t>
      </w:r>
    </w:p>
    <w:sectPr w:rsidR="006616DA" w:rsidSect="004E7022">
      <w:type w:val="continuous"/>
      <w:pgSz w:w="16838" w:h="11906" w:orient="landscape"/>
      <w:pgMar w:top="1077" w:right="1077" w:bottom="1077" w:left="1077" w:header="708" w:footer="708" w:gutter="0"/>
      <w:pgBorders w:offsetFrom="page">
        <w:top w:val="single" w:sz="24" w:space="24" w:color="DEB622"/>
        <w:left w:val="single" w:sz="24" w:space="24" w:color="DEB622"/>
        <w:bottom w:val="single" w:sz="24" w:space="24" w:color="DEB622"/>
        <w:right w:val="single" w:sz="24" w:space="24" w:color="DEB622"/>
      </w:pgBorders>
      <w:cols w:num="2" w:space="708" w:equalWidth="0">
        <w:col w:w="5103" w:space="708"/>
        <w:col w:w="88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5D"/>
    <w:rsid w:val="000000D3"/>
    <w:rsid w:val="00037F9E"/>
    <w:rsid w:val="00075C48"/>
    <w:rsid w:val="00094C5D"/>
    <w:rsid w:val="000D6F6D"/>
    <w:rsid w:val="001063D1"/>
    <w:rsid w:val="001E03A9"/>
    <w:rsid w:val="001E0988"/>
    <w:rsid w:val="00251B29"/>
    <w:rsid w:val="003151C0"/>
    <w:rsid w:val="00351296"/>
    <w:rsid w:val="004427E1"/>
    <w:rsid w:val="004645F2"/>
    <w:rsid w:val="004E7022"/>
    <w:rsid w:val="0051560C"/>
    <w:rsid w:val="005679BF"/>
    <w:rsid w:val="00573302"/>
    <w:rsid w:val="005868EE"/>
    <w:rsid w:val="006616DA"/>
    <w:rsid w:val="0079164C"/>
    <w:rsid w:val="007C4F78"/>
    <w:rsid w:val="009007B0"/>
    <w:rsid w:val="009700D2"/>
    <w:rsid w:val="009903EE"/>
    <w:rsid w:val="009C3CFD"/>
    <w:rsid w:val="009D26C3"/>
    <w:rsid w:val="00B23A3C"/>
    <w:rsid w:val="00BC738F"/>
    <w:rsid w:val="00BE75A5"/>
    <w:rsid w:val="00C765DF"/>
    <w:rsid w:val="00D03A31"/>
    <w:rsid w:val="00DC4C3C"/>
    <w:rsid w:val="00F035E2"/>
    <w:rsid w:val="00F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78"/>
  </w:style>
  <w:style w:type="paragraph" w:styleId="Heading1">
    <w:name w:val="heading 1"/>
    <w:basedOn w:val="Normal"/>
    <w:next w:val="Normal"/>
    <w:link w:val="Heading1Char"/>
    <w:uiPriority w:val="9"/>
    <w:qFormat/>
    <w:rsid w:val="007C4F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F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F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F7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F7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F7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F7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F7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C4F7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C4F7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C4F7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C4F7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C4F7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C4F7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C4F7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C4F7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C4F7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F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F7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7C4F7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F78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7C4F7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C4F78"/>
    <w:rPr>
      <w:b/>
      <w:color w:val="C0504D" w:themeColor="accent2"/>
    </w:rPr>
  </w:style>
  <w:style w:type="character" w:styleId="Emphasis">
    <w:name w:val="Emphasis"/>
    <w:uiPriority w:val="20"/>
    <w:qFormat/>
    <w:rsid w:val="007C4F7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C4F7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C4F78"/>
  </w:style>
  <w:style w:type="paragraph" w:styleId="ListParagraph">
    <w:name w:val="List Paragraph"/>
    <w:basedOn w:val="Normal"/>
    <w:uiPriority w:val="34"/>
    <w:qFormat/>
    <w:rsid w:val="007C4F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F78"/>
    <w:rPr>
      <w:i/>
    </w:rPr>
  </w:style>
  <w:style w:type="character" w:customStyle="1" w:styleId="QuoteChar">
    <w:name w:val="Quote Char"/>
    <w:link w:val="Quote"/>
    <w:uiPriority w:val="29"/>
    <w:rsid w:val="007C4F7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F7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C4F7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C4F78"/>
    <w:rPr>
      <w:i/>
    </w:rPr>
  </w:style>
  <w:style w:type="character" w:styleId="IntenseEmphasis">
    <w:name w:val="Intense Emphasis"/>
    <w:uiPriority w:val="21"/>
    <w:qFormat/>
    <w:rsid w:val="007C4F7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C4F78"/>
    <w:rPr>
      <w:b/>
    </w:rPr>
  </w:style>
  <w:style w:type="character" w:styleId="IntenseReference">
    <w:name w:val="Intense Reference"/>
    <w:uiPriority w:val="32"/>
    <w:qFormat/>
    <w:rsid w:val="007C4F7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4F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F7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78"/>
  </w:style>
  <w:style w:type="paragraph" w:styleId="Heading1">
    <w:name w:val="heading 1"/>
    <w:basedOn w:val="Normal"/>
    <w:next w:val="Normal"/>
    <w:link w:val="Heading1Char"/>
    <w:uiPriority w:val="9"/>
    <w:qFormat/>
    <w:rsid w:val="007C4F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F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F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F7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F7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F7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F7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F7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C4F7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C4F7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C4F7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C4F7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C4F7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C4F7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C4F7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C4F7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C4F7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F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F7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7C4F7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F78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7C4F7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C4F78"/>
    <w:rPr>
      <w:b/>
      <w:color w:val="C0504D" w:themeColor="accent2"/>
    </w:rPr>
  </w:style>
  <w:style w:type="character" w:styleId="Emphasis">
    <w:name w:val="Emphasis"/>
    <w:uiPriority w:val="20"/>
    <w:qFormat/>
    <w:rsid w:val="007C4F7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C4F7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C4F78"/>
  </w:style>
  <w:style w:type="paragraph" w:styleId="ListParagraph">
    <w:name w:val="List Paragraph"/>
    <w:basedOn w:val="Normal"/>
    <w:uiPriority w:val="34"/>
    <w:qFormat/>
    <w:rsid w:val="007C4F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F78"/>
    <w:rPr>
      <w:i/>
    </w:rPr>
  </w:style>
  <w:style w:type="character" w:customStyle="1" w:styleId="QuoteChar">
    <w:name w:val="Quote Char"/>
    <w:link w:val="Quote"/>
    <w:uiPriority w:val="29"/>
    <w:rsid w:val="007C4F7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F7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C4F7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C4F78"/>
    <w:rPr>
      <w:i/>
    </w:rPr>
  </w:style>
  <w:style w:type="character" w:styleId="IntenseEmphasis">
    <w:name w:val="Intense Emphasis"/>
    <w:uiPriority w:val="21"/>
    <w:qFormat/>
    <w:rsid w:val="007C4F7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C4F78"/>
    <w:rPr>
      <w:b/>
    </w:rPr>
  </w:style>
  <w:style w:type="character" w:styleId="IntenseReference">
    <w:name w:val="Intense Reference"/>
    <w:uiPriority w:val="32"/>
    <w:qFormat/>
    <w:rsid w:val="007C4F7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4F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F7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v.sk/index.php?lang=sk&amp;doc=ins-org-ins&amp;institute_no=6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585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Obcan, demokracia a zodpovednost</Company>
  <LinksUpToDate>false</LinksUpToDate>
  <CharactersWithSpaces>668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https://www.sav.sk/index.php?lang=sk&amp;doc=ins-org-ins&amp;institute_no=64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Lota Pufflerova</dc:creator>
  <cp:lastModifiedBy>Lota Pufflerova</cp:lastModifiedBy>
  <cp:revision>2</cp:revision>
  <cp:lastPrinted>2017-04-26T13:28:00Z</cp:lastPrinted>
  <dcterms:created xsi:type="dcterms:W3CDTF">2017-04-26T16:44:00Z</dcterms:created>
  <dcterms:modified xsi:type="dcterms:W3CDTF">2017-04-26T16:44:00Z</dcterms:modified>
</cp:coreProperties>
</file>